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926"/>
        <w:gridCol w:w="7230"/>
      </w:tblGrid>
      <w:tr w:rsidR="00005AD3" w:rsidRPr="00ED6BB8" w:rsidTr="00ED6BB8">
        <w:tc>
          <w:tcPr>
            <w:tcW w:w="2126" w:type="dxa"/>
          </w:tcPr>
          <w:p w:rsidR="00005AD3" w:rsidRPr="00ED6BB8" w:rsidRDefault="00005AD3" w:rsidP="00AE717B">
            <w:pPr>
              <w:pStyle w:val="lfej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080323" cy="1117473"/>
                  <wp:effectExtent l="0" t="0" r="5715" b="698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6884" cy="1124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noWrap/>
            <w:vAlign w:val="center"/>
          </w:tcPr>
          <w:p w:rsidR="00D10CC1" w:rsidRPr="002257FC" w:rsidRDefault="00005AD3" w:rsidP="007D3CD3">
            <w:pPr>
              <w:pStyle w:val="BasicParagraph"/>
              <w:tabs>
                <w:tab w:val="left" w:pos="4429"/>
              </w:tabs>
              <w:spacing w:line="240" w:lineRule="auto"/>
              <w:rPr>
                <w:rFonts w:ascii="Adobe Garamond Pro" w:hAnsi="Adobe Garamond Pro" w:cs="Adobe Garamond Pro"/>
                <w:b/>
                <w:bCs/>
                <w:lang w:val="hu-HU"/>
              </w:rPr>
            </w:pPr>
            <w:r w:rsidRPr="002257FC">
              <w:rPr>
                <w:rFonts w:ascii="Adobe Garamond Pro" w:hAnsi="Adobe Garamond Pro" w:cs="Adobe Garamond Pro"/>
                <w:b/>
                <w:bCs/>
                <w:lang w:val="hu-HU"/>
              </w:rPr>
              <w:t>Jászfényszaru</w:t>
            </w:r>
            <w:r w:rsidR="00D10CC1" w:rsidRPr="002257FC">
              <w:rPr>
                <w:rFonts w:ascii="Adobe Garamond Pro" w:hAnsi="Adobe Garamond Pro" w:cs="Adobe Garamond Pro"/>
                <w:b/>
                <w:bCs/>
                <w:lang w:val="hu-HU"/>
              </w:rPr>
              <w:t xml:space="preserve"> Város </w:t>
            </w:r>
            <w:r w:rsidR="0008629D" w:rsidRPr="002257FC">
              <w:rPr>
                <w:rFonts w:ascii="Adobe Garamond Pro" w:hAnsi="Adobe Garamond Pro" w:cs="Adobe Garamond Pro"/>
                <w:b/>
                <w:bCs/>
                <w:lang w:val="hu-HU"/>
              </w:rPr>
              <w:t>Önkormányzata Közbeszerzési Bírálóbizottsága</w:t>
            </w:r>
          </w:p>
          <w:p w:rsidR="00005AD3" w:rsidRPr="008E1636" w:rsidRDefault="00005AD3" w:rsidP="007D3CD3">
            <w:pPr>
              <w:pStyle w:val="BasicParagraph"/>
              <w:spacing w:line="240" w:lineRule="auto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Telefon:</w:t>
            </w:r>
            <w:r w:rsidR="00B86A5E" w:rsidRPr="008E1636">
              <w:rPr>
                <w:rFonts w:ascii="Adobe Garamond Pro" w:hAnsi="Adobe Garamond Pro" w:cs="Adobe Garamond Pro"/>
                <w:sz w:val="22"/>
                <w:szCs w:val="22"/>
              </w:rPr>
              <w:t xml:space="preserve"> 06-57-520-1</w:t>
            </w:r>
            <w:r w:rsidR="009D1450" w:rsidRPr="008E1636">
              <w:rPr>
                <w:rFonts w:ascii="Adobe Garamond Pro" w:hAnsi="Adobe Garamond Pro" w:cs="Adobe Garamond Pro"/>
                <w:sz w:val="22"/>
                <w:szCs w:val="22"/>
              </w:rPr>
              <w:t>01</w:t>
            </w:r>
            <w:r w:rsidR="00ED6BB8"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ED6BB8" w:rsidRPr="008E1636">
              <w:rPr>
                <w:rFonts w:ascii="Adobe Garamond Pro" w:hAnsi="Adobe Garamond Pro" w:cs="Adobe Garamond Pro"/>
                <w:sz w:val="22"/>
                <w:szCs w:val="22"/>
              </w:rPr>
              <w:t>Ügyiratszám: FSZ/</w:t>
            </w:r>
            <w:r w:rsidR="0008629D" w:rsidRPr="008E1636">
              <w:rPr>
                <w:rFonts w:ascii="Adobe Garamond Pro" w:hAnsi="Adobe Garamond Pro" w:cs="Adobe Garamond Pro"/>
                <w:sz w:val="22"/>
                <w:szCs w:val="22"/>
              </w:rPr>
              <w:t>230-</w:t>
            </w:r>
            <w:r w:rsidR="006C6106">
              <w:rPr>
                <w:rFonts w:ascii="Adobe Garamond Pro" w:hAnsi="Adobe Garamond Pro" w:cs="Adobe Garamond Pro"/>
                <w:sz w:val="22"/>
                <w:szCs w:val="22"/>
              </w:rPr>
              <w:t>8</w:t>
            </w:r>
            <w:r w:rsidR="00321B20">
              <w:rPr>
                <w:rFonts w:ascii="Adobe Garamond Pro" w:hAnsi="Adobe Garamond Pro" w:cs="Adobe Garamond Pro"/>
                <w:sz w:val="22"/>
                <w:szCs w:val="22"/>
              </w:rPr>
              <w:t>/5</w:t>
            </w:r>
            <w:r w:rsidR="00ED6BB8" w:rsidRPr="008E1636">
              <w:rPr>
                <w:rFonts w:ascii="Adobe Garamond Pro" w:hAnsi="Adobe Garamond Pro" w:cs="Adobe Garamond Pro"/>
                <w:sz w:val="22"/>
                <w:szCs w:val="22"/>
              </w:rPr>
              <w:t>/2019.</w:t>
            </w:r>
          </w:p>
          <w:p w:rsidR="00B5387C" w:rsidRPr="008E1636" w:rsidRDefault="000368C8" w:rsidP="007D3CD3">
            <w:pPr>
              <w:pStyle w:val="BasicParagraph"/>
              <w:spacing w:line="240" w:lineRule="auto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 xml:space="preserve">E-mail: </w:t>
            </w:r>
            <w:hyperlink r:id="rId8" w:history="1">
              <w:r w:rsidRPr="008E1636">
                <w:rPr>
                  <w:rStyle w:val="Hiperhivatkozs"/>
                  <w:rFonts w:ascii="Adobe Garamond Pro" w:hAnsi="Adobe Garamond Pro" w:cs="Adobe Garamond Pro"/>
                  <w:sz w:val="22"/>
                  <w:szCs w:val="22"/>
                </w:rPr>
                <w:t>jaszfenyszaru1@vnet.hu</w:t>
              </w:r>
            </w:hyperlink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  <w:t xml:space="preserve">Tárgy: </w:t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  <w:t xml:space="preserve">előterjesztés </w:t>
            </w:r>
            <w:r w:rsidR="006C6106">
              <w:rPr>
                <w:rFonts w:ascii="Adobe Garamond Pro" w:hAnsi="Adobe Garamond Pro" w:cs="Adobe Garamond Pro"/>
                <w:sz w:val="22"/>
                <w:szCs w:val="22"/>
              </w:rPr>
              <w:t>kötelező nyilvános</w:t>
            </w:r>
            <w:r w:rsidR="007D3CD3">
              <w:rPr>
                <w:rFonts w:ascii="Adobe Garamond Pro" w:hAnsi="Adobe Garamond Pro" w:cs="Adobe Garamond Pro"/>
                <w:sz w:val="22"/>
                <w:szCs w:val="22"/>
              </w:rPr>
              <w:t>ságság</w:t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7D3CD3">
              <w:rPr>
                <w:rFonts w:ascii="Adobe Garamond Pro" w:hAnsi="Adobe Garamond Pro" w:cs="Adobe Garamond Pro"/>
                <w:sz w:val="22"/>
                <w:szCs w:val="22"/>
              </w:rPr>
              <w:t xml:space="preserve">biztosítása, nyertes ajánlattevő </w:t>
            </w:r>
            <w:r w:rsidR="00B5387C"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B5387C"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B5387C"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B5387C"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7D3CD3"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7D3CD3"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B5387C" w:rsidRPr="008E1636">
              <w:rPr>
                <w:rFonts w:ascii="Adobe Garamond Pro" w:hAnsi="Adobe Garamond Pro" w:cs="Adobe Garamond Pro"/>
                <w:sz w:val="22"/>
                <w:szCs w:val="22"/>
              </w:rPr>
              <w:t>kijelöléséről</w:t>
            </w:r>
          </w:p>
          <w:p w:rsidR="00005AD3" w:rsidRPr="00ED6BB8" w:rsidRDefault="00B5387C" w:rsidP="007D3CD3">
            <w:pPr>
              <w:pStyle w:val="BasicParagraph"/>
              <w:spacing w:line="240" w:lineRule="auto"/>
              <w:rPr>
                <w:b/>
                <w:bCs/>
              </w:rPr>
            </w:pP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  <w:t>Ügyintéző: Illés Péter</w:t>
            </w:r>
          </w:p>
        </w:tc>
      </w:tr>
    </w:tbl>
    <w:p w:rsidR="007D3CD3" w:rsidRDefault="007D3CD3" w:rsidP="00C84311">
      <w:pPr>
        <w:spacing w:before="120" w:after="0" w:line="240" w:lineRule="auto"/>
        <w:jc w:val="center"/>
        <w:rPr>
          <w:rFonts w:ascii="Adobe Garamond Pro" w:hAnsi="Adobe Garamond Pro"/>
          <w:b/>
        </w:rPr>
      </w:pPr>
    </w:p>
    <w:p w:rsidR="00C84311" w:rsidRPr="001B6F48" w:rsidRDefault="00C84311" w:rsidP="00C84311">
      <w:pPr>
        <w:spacing w:before="120" w:after="0" w:line="240" w:lineRule="auto"/>
        <w:jc w:val="center"/>
        <w:rPr>
          <w:rFonts w:ascii="Adobe Garamond Pro" w:hAnsi="Adobe Garamond Pro"/>
          <w:b/>
        </w:rPr>
      </w:pPr>
      <w:r w:rsidRPr="001B6F48">
        <w:rPr>
          <w:rFonts w:ascii="Adobe Garamond Pro" w:hAnsi="Adobe Garamond Pro"/>
          <w:b/>
        </w:rPr>
        <w:t>ELŐTERJESZTÉS</w:t>
      </w:r>
    </w:p>
    <w:p w:rsidR="0008629D" w:rsidRPr="001B6F48" w:rsidRDefault="00C84311" w:rsidP="00A41B34">
      <w:pPr>
        <w:pStyle w:val="Default"/>
        <w:jc w:val="center"/>
        <w:rPr>
          <w:rFonts w:ascii="Adobe Garamond Pro" w:hAnsi="Adobe Garamond Pro"/>
          <w:sz w:val="22"/>
          <w:szCs w:val="22"/>
        </w:rPr>
      </w:pPr>
      <w:r w:rsidRPr="001B6F48">
        <w:rPr>
          <w:rFonts w:ascii="Adobe Garamond Pro" w:hAnsi="Adobe Garamond Pro"/>
          <w:sz w:val="22"/>
          <w:szCs w:val="22"/>
        </w:rPr>
        <w:t xml:space="preserve">/ </w:t>
      </w:r>
      <w:bookmarkStart w:id="0" w:name="_Hlk536517880"/>
      <w:r w:rsidR="0008629D" w:rsidRPr="001B6F48">
        <w:rPr>
          <w:rFonts w:ascii="Adobe Garamond Pro" w:hAnsi="Adobe Garamond Pro"/>
          <w:sz w:val="22"/>
          <w:szCs w:val="22"/>
        </w:rPr>
        <w:t>A</w:t>
      </w:r>
      <w:r w:rsidR="0008629D" w:rsidRPr="001B6F48">
        <w:rPr>
          <w:rFonts w:ascii="Adobe Garamond Pro" w:hAnsi="Adobe Garamond Pro"/>
          <w:noProof/>
          <w:sz w:val="22"/>
          <w:szCs w:val="22"/>
        </w:rPr>
        <w:t xml:space="preserve"> </w:t>
      </w:r>
      <w:r w:rsidR="0008629D" w:rsidRPr="001B6F48">
        <w:rPr>
          <w:rFonts w:ascii="Adobe Garamond Pro" w:hAnsi="Adobe Garamond Pro"/>
          <w:sz w:val="22"/>
          <w:szCs w:val="22"/>
        </w:rPr>
        <w:t>TOP-1.1.1-1</w:t>
      </w:r>
      <w:r w:rsidR="000F1D5C">
        <w:rPr>
          <w:rFonts w:ascii="Adobe Garamond Pro" w:hAnsi="Adobe Garamond Pro"/>
          <w:sz w:val="22"/>
          <w:szCs w:val="22"/>
        </w:rPr>
        <w:t>6</w:t>
      </w:r>
      <w:r w:rsidR="0008629D" w:rsidRPr="001B6F48">
        <w:rPr>
          <w:rFonts w:ascii="Adobe Garamond Pro" w:hAnsi="Adobe Garamond Pro"/>
          <w:sz w:val="22"/>
          <w:szCs w:val="22"/>
        </w:rPr>
        <w:t>-JN1-201</w:t>
      </w:r>
      <w:r w:rsidR="000F1D5C">
        <w:rPr>
          <w:rFonts w:ascii="Adobe Garamond Pro" w:hAnsi="Adobe Garamond Pro"/>
          <w:sz w:val="22"/>
          <w:szCs w:val="22"/>
        </w:rPr>
        <w:t>7</w:t>
      </w:r>
      <w:r w:rsidR="0008629D" w:rsidRPr="001B6F48">
        <w:rPr>
          <w:rFonts w:ascii="Adobe Garamond Pro" w:hAnsi="Adobe Garamond Pro"/>
          <w:sz w:val="22"/>
          <w:szCs w:val="22"/>
        </w:rPr>
        <w:t>-00011 jelű, „Jászfényszaru Ipari Park fejlesztése a megközelíthetőség javításával II. ütem” című projekt keretében „</w:t>
      </w:r>
      <w:r w:rsidR="006C6106">
        <w:rPr>
          <w:rFonts w:ascii="Adobe Garamond Pro" w:hAnsi="Adobe Garamond Pro"/>
          <w:sz w:val="22"/>
          <w:szCs w:val="22"/>
        </w:rPr>
        <w:t xml:space="preserve">Kötelező nyilvánosság biztosítása” </w:t>
      </w:r>
      <w:r w:rsidR="0008629D" w:rsidRPr="001B6F48">
        <w:rPr>
          <w:rFonts w:ascii="Adobe Garamond Pro" w:hAnsi="Adobe Garamond Pro"/>
          <w:sz w:val="22"/>
          <w:szCs w:val="22"/>
        </w:rPr>
        <w:t xml:space="preserve">tárgyú beszerzéshez </w:t>
      </w:r>
      <w:r w:rsidR="00321B20">
        <w:rPr>
          <w:rFonts w:ascii="Adobe Garamond Pro" w:hAnsi="Adobe Garamond Pro"/>
          <w:sz w:val="22"/>
          <w:szCs w:val="22"/>
        </w:rPr>
        <w:t xml:space="preserve">nyertes </w:t>
      </w:r>
      <w:r w:rsidR="0008629D" w:rsidRPr="001B6F48">
        <w:rPr>
          <w:rFonts w:ascii="Adobe Garamond Pro" w:hAnsi="Adobe Garamond Pro"/>
          <w:sz w:val="22"/>
          <w:szCs w:val="22"/>
        </w:rPr>
        <w:t>ajánlattevő kijelöléséről /</w:t>
      </w:r>
    </w:p>
    <w:bookmarkEnd w:id="0"/>
    <w:p w:rsidR="00C84311" w:rsidRPr="001B6F48" w:rsidRDefault="00C84311" w:rsidP="00A41B34">
      <w:pPr>
        <w:spacing w:after="120" w:line="240" w:lineRule="auto"/>
        <w:jc w:val="both"/>
        <w:rPr>
          <w:rFonts w:ascii="Adobe Garamond Pro" w:hAnsi="Adobe Garamond Pro"/>
          <w:b/>
          <w:color w:val="000000"/>
        </w:rPr>
      </w:pPr>
      <w:r w:rsidRPr="001B6F48">
        <w:rPr>
          <w:rFonts w:ascii="Adobe Garamond Pro" w:hAnsi="Adobe Garamond Pro"/>
          <w:b/>
          <w:color w:val="000000"/>
        </w:rPr>
        <w:t>Tisztelt Képviselő-testület!</w:t>
      </w:r>
    </w:p>
    <w:p w:rsidR="006C6106" w:rsidRPr="00BA5451" w:rsidRDefault="00557441" w:rsidP="00321B20">
      <w:pPr>
        <w:spacing w:after="0" w:line="240" w:lineRule="auto"/>
        <w:ind w:right="-284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 xml:space="preserve">Jászfényszaru Város Önkormányzata </w:t>
      </w:r>
      <w:r w:rsidR="0008629D" w:rsidRPr="001B6F48">
        <w:rPr>
          <w:rFonts w:ascii="Adobe Garamond Pro" w:hAnsi="Adobe Garamond Pro"/>
        </w:rPr>
        <w:t xml:space="preserve">a tárgyban jelölt projekt keretében az ipari park megközelítését szolgáló útfejlesztéseket valósít meg, mely </w:t>
      </w:r>
      <w:r w:rsidR="007B4CF2">
        <w:rPr>
          <w:rFonts w:ascii="Adobe Garamond Pro" w:hAnsi="Adobe Garamond Pro"/>
        </w:rPr>
        <w:t xml:space="preserve">keretében a Sóstó dűlő, a Benzinkút útján utat, a városközpontban mini körforgalmat építünk. A nettó </w:t>
      </w:r>
      <w:r w:rsidR="007B4CF2" w:rsidRPr="007067AE">
        <w:rPr>
          <w:rFonts w:ascii="Adobe Garamond Pro" w:hAnsi="Adobe Garamond Pro" w:cs="Arial"/>
          <w:bCs/>
        </w:rPr>
        <w:t>296.681</w:t>
      </w:r>
      <w:r w:rsidR="007B4CF2" w:rsidRPr="007067AE">
        <w:rPr>
          <w:rFonts w:ascii="Adobe Garamond Pro" w:hAnsi="Adobe Garamond Pro" w:cs="Arial"/>
          <w:bCs/>
          <w:lang w:eastAsia="hu-HU"/>
        </w:rPr>
        <w:t xml:space="preserve"> e</w:t>
      </w:r>
      <w:r w:rsidR="007B4CF2" w:rsidRPr="007067AE">
        <w:rPr>
          <w:rFonts w:ascii="Adobe Garamond Pro" w:hAnsi="Adobe Garamond Pro" w:cs="Arial"/>
          <w:bCs/>
        </w:rPr>
        <w:t>Ft</w:t>
      </w:r>
      <w:r w:rsidR="007B4CF2">
        <w:rPr>
          <w:rFonts w:ascii="Adobe Garamond Pro" w:hAnsi="Adobe Garamond Pro" w:cs="Arial"/>
          <w:bCs/>
        </w:rPr>
        <w:t xml:space="preserve"> nagyságrendű beruházás</w:t>
      </w:r>
      <w:r w:rsidR="007B4CF2">
        <w:rPr>
          <w:rFonts w:ascii="Adobe Garamond Pro" w:hAnsi="Adobe Garamond Pro"/>
        </w:rPr>
        <w:t xml:space="preserve"> megvalósításhoz </w:t>
      </w:r>
      <w:r w:rsidR="006C6106">
        <w:rPr>
          <w:rFonts w:ascii="Adobe Garamond Pro" w:hAnsi="Adobe Garamond Pro"/>
        </w:rPr>
        <w:t xml:space="preserve">gondoskodni kell a kötelező nyilvánosság biztosításáról, mely feladatok ellátására ajánlattevőknek </w:t>
      </w:r>
      <w:r w:rsidR="00321B20">
        <w:rPr>
          <w:rFonts w:ascii="Adobe Garamond Pro" w:hAnsi="Adobe Garamond Pro"/>
        </w:rPr>
        <w:t xml:space="preserve">a Képviselő-testület az alábbi vállalkozásokat jelölte ki: </w:t>
      </w:r>
      <w:r w:rsidR="00321B20">
        <w:rPr>
          <w:rFonts w:ascii="Adobe Garamond Pro" w:hAnsi="Adobe Garamond Pro"/>
        </w:rPr>
        <w:tab/>
      </w:r>
      <w:r w:rsidR="006C6106" w:rsidRPr="00BA5451">
        <w:rPr>
          <w:rFonts w:ascii="Adobe Garamond Pro" w:hAnsi="Adobe Garamond Pro"/>
        </w:rPr>
        <w:t>Perlaki Reklám Kft.</w:t>
      </w:r>
      <w:r w:rsidR="00321B20">
        <w:rPr>
          <w:rFonts w:ascii="Adobe Garamond Pro" w:hAnsi="Adobe Garamond Pro"/>
        </w:rPr>
        <w:t xml:space="preserve">, </w:t>
      </w:r>
      <w:r w:rsidR="006C6106" w:rsidRPr="00BA5451">
        <w:rPr>
          <w:rFonts w:ascii="Adobe Garamond Pro" w:hAnsi="Adobe Garamond Pro"/>
        </w:rPr>
        <w:t>5100 Jászberény, Kossuth L. u. 64.</w:t>
      </w:r>
      <w:r w:rsidR="00321B20">
        <w:rPr>
          <w:rFonts w:ascii="Adobe Garamond Pro" w:hAnsi="Adobe Garamond Pro"/>
        </w:rPr>
        <w:t>,</w:t>
      </w:r>
    </w:p>
    <w:p w:rsidR="006C6106" w:rsidRPr="00BA5451" w:rsidRDefault="00321B20" w:rsidP="006C6106">
      <w:pPr>
        <w:spacing w:after="0" w:line="240" w:lineRule="auto"/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 w:rsidR="006C6106">
        <w:rPr>
          <w:rFonts w:ascii="Adobe Garamond Pro" w:hAnsi="Adobe Garamond Pro"/>
        </w:rPr>
        <w:tab/>
      </w:r>
      <w:r w:rsidR="006C6106" w:rsidRPr="00BA5451">
        <w:rPr>
          <w:rFonts w:ascii="Adobe Garamond Pro" w:hAnsi="Adobe Garamond Pro"/>
        </w:rPr>
        <w:t>Boommédia Kft.</w:t>
      </w:r>
      <w:r>
        <w:rPr>
          <w:rFonts w:ascii="Adobe Garamond Pro" w:hAnsi="Adobe Garamond Pro"/>
        </w:rPr>
        <w:t xml:space="preserve">, </w:t>
      </w:r>
      <w:r w:rsidR="006C6106" w:rsidRPr="00BA5451">
        <w:rPr>
          <w:rFonts w:ascii="Adobe Garamond Pro" w:hAnsi="Adobe Garamond Pro"/>
        </w:rPr>
        <w:t>5100 Jászberény, Kossuth L. u. 19.</w:t>
      </w:r>
      <w:r>
        <w:rPr>
          <w:rFonts w:ascii="Adobe Garamond Pro" w:hAnsi="Adobe Garamond Pro"/>
        </w:rPr>
        <w:t>,</w:t>
      </w:r>
    </w:p>
    <w:p w:rsidR="006C6106" w:rsidRPr="00BA5451" w:rsidRDefault="00321B20" w:rsidP="006C6106">
      <w:pPr>
        <w:spacing w:after="120" w:line="240" w:lineRule="auto"/>
        <w:ind w:left="426"/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 w:rsidR="006C6106">
        <w:rPr>
          <w:rFonts w:ascii="Adobe Garamond Pro" w:hAnsi="Adobe Garamond Pro"/>
        </w:rPr>
        <w:tab/>
      </w:r>
      <w:r w:rsidR="006C6106" w:rsidRPr="00BA5451">
        <w:rPr>
          <w:rFonts w:ascii="Adobe Garamond Pro" w:hAnsi="Adobe Garamond Pro"/>
        </w:rPr>
        <w:t>Szféra-Tisza Kft.</w:t>
      </w:r>
      <w:r>
        <w:rPr>
          <w:rFonts w:ascii="Adobe Garamond Pro" w:hAnsi="Adobe Garamond Pro"/>
        </w:rPr>
        <w:t xml:space="preserve">, </w:t>
      </w:r>
      <w:r w:rsidR="006C6106" w:rsidRPr="00BA5451">
        <w:rPr>
          <w:rFonts w:ascii="Adobe Garamond Pro" w:hAnsi="Adobe Garamond Pro"/>
        </w:rPr>
        <w:t>5000 Szolnok, Damjanich u. 1.</w:t>
      </w:r>
    </w:p>
    <w:p w:rsidR="008321B7" w:rsidRDefault="008321B7" w:rsidP="008321B7">
      <w:pPr>
        <w:spacing w:after="120" w:line="240" w:lineRule="auto"/>
        <w:ind w:right="-284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Jászfényszaru Város Önkormányzata K</w:t>
      </w:r>
      <w:r w:rsidR="00321B20">
        <w:rPr>
          <w:rFonts w:ascii="Adobe Garamond Pro" w:hAnsi="Adobe Garamond Pro"/>
        </w:rPr>
        <w:t>özbeszerzési Bírálóbizottsága a 2019.0</w:t>
      </w:r>
      <w:r w:rsidR="007D3CD3">
        <w:rPr>
          <w:rFonts w:ascii="Adobe Garamond Pro" w:hAnsi="Adobe Garamond Pro"/>
        </w:rPr>
        <w:t>9-11</w:t>
      </w:r>
      <w:r w:rsidR="00321B20">
        <w:rPr>
          <w:rFonts w:ascii="Adobe Garamond Pro" w:hAnsi="Adobe Garamond Pro"/>
        </w:rPr>
        <w:t xml:space="preserve">-én meghozott döntésével a </w:t>
      </w:r>
      <w:r>
        <w:rPr>
          <w:rFonts w:ascii="Adobe Garamond Pro" w:hAnsi="Adobe Garamond Pro"/>
        </w:rPr>
        <w:t xml:space="preserve">nyertes ajánlattevőként a </w:t>
      </w:r>
      <w:r w:rsidR="007D3CD3" w:rsidRPr="00BA5451">
        <w:rPr>
          <w:rFonts w:ascii="Adobe Garamond Pro" w:hAnsi="Adobe Garamond Pro"/>
        </w:rPr>
        <w:t>Boommédia Kft.</w:t>
      </w:r>
      <w:r w:rsidR="007D3CD3">
        <w:rPr>
          <w:rFonts w:ascii="Adobe Garamond Pro" w:hAnsi="Adobe Garamond Pro"/>
        </w:rPr>
        <w:t xml:space="preserve"> (</w:t>
      </w:r>
      <w:r w:rsidR="007D3CD3" w:rsidRPr="00BA5451">
        <w:rPr>
          <w:rFonts w:ascii="Adobe Garamond Pro" w:hAnsi="Adobe Garamond Pro"/>
        </w:rPr>
        <w:t>5100 Jászberény, Kossuth L. u. 19.</w:t>
      </w:r>
      <w:r w:rsidR="007D3CD3">
        <w:rPr>
          <w:rFonts w:ascii="Adobe Garamond Pro" w:hAnsi="Adobe Garamond Pro"/>
        </w:rPr>
        <w:t xml:space="preserve">) </w:t>
      </w:r>
      <w:r>
        <w:rPr>
          <w:rFonts w:ascii="Adobe Garamond Pro" w:hAnsi="Adobe Garamond Pro"/>
        </w:rPr>
        <w:t>vállalkozást javasolja az ajánlatában megjelölt</w:t>
      </w:r>
      <w:r w:rsidR="007D3CD3">
        <w:rPr>
          <w:rFonts w:ascii="Adobe Garamond Pro" w:hAnsi="Adobe Garamond Pro"/>
        </w:rPr>
        <w:t xml:space="preserve"> bruttó 336.3850</w:t>
      </w:r>
      <w:r>
        <w:rPr>
          <w:rFonts w:ascii="Adobe Garamond Pro" w:hAnsi="Adobe Garamond Pro"/>
        </w:rPr>
        <w:t xml:space="preserve"> Ft figyelembevételével.</w:t>
      </w:r>
    </w:p>
    <w:p w:rsidR="006C6106" w:rsidRDefault="007B4CF2" w:rsidP="00A41B34">
      <w:pPr>
        <w:spacing w:after="12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A </w:t>
      </w:r>
      <w:r w:rsidR="006C6106">
        <w:rPr>
          <w:rFonts w:ascii="Adobe Garamond Pro" w:hAnsi="Adobe Garamond Pro"/>
        </w:rPr>
        <w:t>kötelező nyilvánosság biztosítás</w:t>
      </w:r>
      <w:r w:rsidR="008321B7">
        <w:rPr>
          <w:rFonts w:ascii="Adobe Garamond Pro" w:hAnsi="Adobe Garamond Pro"/>
        </w:rPr>
        <w:t>ra a</w:t>
      </w:r>
      <w:r w:rsidR="006C6106">
        <w:rPr>
          <w:rFonts w:ascii="Adobe Garamond Pro" w:hAnsi="Adobe Garamond Pro"/>
        </w:rPr>
        <w:t xml:space="preserve"> szükséges forrás a projekt keretében rendelkezésre áll.</w:t>
      </w:r>
    </w:p>
    <w:p w:rsidR="00C84311" w:rsidRPr="001B6F48" w:rsidRDefault="00C84311" w:rsidP="00A41B34">
      <w:pPr>
        <w:spacing w:after="120" w:line="240" w:lineRule="auto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>Kérem a beterjesztett határozati javaslat elfogadását!</w:t>
      </w:r>
    </w:p>
    <w:p w:rsidR="00C84311" w:rsidRPr="001B6F48" w:rsidRDefault="00C84311" w:rsidP="008E1636">
      <w:pPr>
        <w:spacing w:before="120" w:after="0" w:line="240" w:lineRule="auto"/>
        <w:jc w:val="both"/>
        <w:rPr>
          <w:rFonts w:ascii="Adobe Garamond Pro" w:hAnsi="Adobe Garamond Pro"/>
          <w:b/>
        </w:rPr>
      </w:pPr>
      <w:r w:rsidRPr="001B6F48">
        <w:rPr>
          <w:rFonts w:ascii="Adobe Garamond Pro" w:hAnsi="Adobe Garamond Pro"/>
          <w:b/>
        </w:rPr>
        <w:t>Határozati javaslat:</w:t>
      </w:r>
    </w:p>
    <w:p w:rsidR="00C84311" w:rsidRPr="001B6F48" w:rsidRDefault="00ED6BB8" w:rsidP="00A41B34">
      <w:pPr>
        <w:spacing w:after="0" w:line="240" w:lineRule="auto"/>
        <w:jc w:val="both"/>
        <w:rPr>
          <w:rFonts w:ascii="Adobe Garamond Pro" w:hAnsi="Adobe Garamond Pro"/>
          <w:b/>
        </w:rPr>
      </w:pPr>
      <w:r w:rsidRPr="001B6F48">
        <w:rPr>
          <w:rFonts w:ascii="Adobe Garamond Pro" w:hAnsi="Adobe Garamond Pro"/>
          <w:b/>
        </w:rPr>
        <w:t>______</w:t>
      </w:r>
      <w:r w:rsidR="00C84311" w:rsidRPr="001B6F48">
        <w:rPr>
          <w:rFonts w:ascii="Adobe Garamond Pro" w:hAnsi="Adobe Garamond Pro"/>
          <w:b/>
        </w:rPr>
        <w:t>/201</w:t>
      </w:r>
      <w:r w:rsidR="00931BF9" w:rsidRPr="001B6F48">
        <w:rPr>
          <w:rFonts w:ascii="Adobe Garamond Pro" w:hAnsi="Adobe Garamond Pro"/>
          <w:b/>
        </w:rPr>
        <w:t>9</w:t>
      </w:r>
      <w:r w:rsidR="00C84311" w:rsidRPr="001B6F48">
        <w:rPr>
          <w:rFonts w:ascii="Adobe Garamond Pro" w:hAnsi="Adobe Garamond Pro"/>
          <w:b/>
        </w:rPr>
        <w:t>.(</w:t>
      </w:r>
      <w:r w:rsidR="00A51C36">
        <w:rPr>
          <w:rFonts w:ascii="Adobe Garamond Pro" w:hAnsi="Adobe Garamond Pro"/>
          <w:b/>
        </w:rPr>
        <w:t>IX.11</w:t>
      </w:r>
      <w:bookmarkStart w:id="1" w:name="_GoBack"/>
      <w:bookmarkEnd w:id="1"/>
      <w:r w:rsidR="000368C8" w:rsidRPr="001B6F48">
        <w:rPr>
          <w:rFonts w:ascii="Adobe Garamond Pro" w:hAnsi="Adobe Garamond Pro"/>
          <w:b/>
        </w:rPr>
        <w:t>.</w:t>
      </w:r>
      <w:r w:rsidR="00C84311" w:rsidRPr="001B6F48">
        <w:rPr>
          <w:rFonts w:ascii="Adobe Garamond Pro" w:hAnsi="Adobe Garamond Pro"/>
          <w:b/>
        </w:rPr>
        <w:t>) Képviselő-testületi határozat</w:t>
      </w:r>
    </w:p>
    <w:p w:rsidR="006C6106" w:rsidRDefault="006C6106" w:rsidP="008321B7">
      <w:pPr>
        <w:pStyle w:val="Default"/>
        <w:spacing w:after="120"/>
        <w:jc w:val="both"/>
        <w:rPr>
          <w:rFonts w:ascii="Adobe Garamond Pro" w:hAnsi="Adobe Garamond Pro"/>
          <w:sz w:val="22"/>
          <w:szCs w:val="22"/>
        </w:rPr>
      </w:pPr>
      <w:r w:rsidRPr="001B6F48">
        <w:rPr>
          <w:rFonts w:ascii="Adobe Garamond Pro" w:hAnsi="Adobe Garamond Pro"/>
          <w:sz w:val="22"/>
          <w:szCs w:val="22"/>
        </w:rPr>
        <w:t>A</w:t>
      </w:r>
      <w:r w:rsidRPr="001B6F48">
        <w:rPr>
          <w:rFonts w:ascii="Adobe Garamond Pro" w:hAnsi="Adobe Garamond Pro"/>
          <w:noProof/>
          <w:sz w:val="22"/>
          <w:szCs w:val="22"/>
        </w:rPr>
        <w:t xml:space="preserve"> </w:t>
      </w:r>
      <w:r w:rsidRPr="001B6F48">
        <w:rPr>
          <w:rFonts w:ascii="Adobe Garamond Pro" w:hAnsi="Adobe Garamond Pro"/>
          <w:sz w:val="22"/>
          <w:szCs w:val="22"/>
        </w:rPr>
        <w:t>TOP-1.1.1-1</w:t>
      </w:r>
      <w:r>
        <w:rPr>
          <w:rFonts w:ascii="Adobe Garamond Pro" w:hAnsi="Adobe Garamond Pro"/>
          <w:sz w:val="22"/>
          <w:szCs w:val="22"/>
        </w:rPr>
        <w:t>6</w:t>
      </w:r>
      <w:r w:rsidRPr="001B6F48">
        <w:rPr>
          <w:rFonts w:ascii="Adobe Garamond Pro" w:hAnsi="Adobe Garamond Pro"/>
          <w:sz w:val="22"/>
          <w:szCs w:val="22"/>
        </w:rPr>
        <w:t>-JN1-201</w:t>
      </w:r>
      <w:r>
        <w:rPr>
          <w:rFonts w:ascii="Adobe Garamond Pro" w:hAnsi="Adobe Garamond Pro"/>
          <w:sz w:val="22"/>
          <w:szCs w:val="22"/>
        </w:rPr>
        <w:t>7</w:t>
      </w:r>
      <w:r w:rsidRPr="001B6F48">
        <w:rPr>
          <w:rFonts w:ascii="Adobe Garamond Pro" w:hAnsi="Adobe Garamond Pro"/>
          <w:sz w:val="22"/>
          <w:szCs w:val="22"/>
        </w:rPr>
        <w:t>-00011 jelű, „Jászfényszaru Ipari Park fejlesztése a megközelíthetőség javításával II. ütem” című projekt keretében „</w:t>
      </w:r>
      <w:r>
        <w:rPr>
          <w:rFonts w:ascii="Adobe Garamond Pro" w:hAnsi="Adobe Garamond Pro"/>
          <w:sz w:val="22"/>
          <w:szCs w:val="22"/>
        </w:rPr>
        <w:t xml:space="preserve">Kötelező nyilvánosság biztosítása” </w:t>
      </w:r>
      <w:r w:rsidRPr="001B6F48">
        <w:rPr>
          <w:rFonts w:ascii="Adobe Garamond Pro" w:hAnsi="Adobe Garamond Pro"/>
          <w:sz w:val="22"/>
          <w:szCs w:val="22"/>
        </w:rPr>
        <w:t xml:space="preserve">tárgyú beszerzéshez </w:t>
      </w:r>
      <w:r w:rsidR="008321B7">
        <w:rPr>
          <w:rFonts w:ascii="Adobe Garamond Pro" w:hAnsi="Adobe Garamond Pro"/>
          <w:sz w:val="22"/>
          <w:szCs w:val="22"/>
        </w:rPr>
        <w:t xml:space="preserve">nyertes </w:t>
      </w:r>
      <w:r w:rsidRPr="001B6F48">
        <w:rPr>
          <w:rFonts w:ascii="Adobe Garamond Pro" w:hAnsi="Adobe Garamond Pro"/>
          <w:sz w:val="22"/>
          <w:szCs w:val="22"/>
        </w:rPr>
        <w:t>ajánlattevő kijelölésér</w:t>
      </w:r>
      <w:r w:rsidR="008321B7">
        <w:rPr>
          <w:rFonts w:ascii="Adobe Garamond Pro" w:hAnsi="Adobe Garamond Pro"/>
          <w:sz w:val="22"/>
          <w:szCs w:val="22"/>
        </w:rPr>
        <w:t>e</w:t>
      </w:r>
    </w:p>
    <w:p w:rsidR="007D3CD3" w:rsidRDefault="00C84311" w:rsidP="007D3CD3">
      <w:pPr>
        <w:spacing w:after="120" w:line="240" w:lineRule="auto"/>
        <w:ind w:left="567" w:right="-284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>Jászfényszaru Város Önkormányzata</w:t>
      </w:r>
      <w:r w:rsidR="002257FC" w:rsidRPr="001B6F48">
        <w:rPr>
          <w:rFonts w:ascii="Adobe Garamond Pro" w:hAnsi="Adobe Garamond Pro"/>
        </w:rPr>
        <w:t xml:space="preserve"> a</w:t>
      </w:r>
      <w:r w:rsidR="002257FC" w:rsidRPr="001B6F48">
        <w:rPr>
          <w:rFonts w:ascii="Adobe Garamond Pro" w:hAnsi="Adobe Garamond Pro"/>
          <w:noProof/>
        </w:rPr>
        <w:t xml:space="preserve"> </w:t>
      </w:r>
      <w:r w:rsidR="002257FC" w:rsidRPr="001B6F48">
        <w:rPr>
          <w:rFonts w:ascii="Adobe Garamond Pro" w:hAnsi="Adobe Garamond Pro"/>
        </w:rPr>
        <w:t>TOP-1.1.1-1</w:t>
      </w:r>
      <w:r w:rsidR="000F1D5C">
        <w:rPr>
          <w:rFonts w:ascii="Adobe Garamond Pro" w:hAnsi="Adobe Garamond Pro"/>
        </w:rPr>
        <w:t>6</w:t>
      </w:r>
      <w:r w:rsidR="002257FC" w:rsidRPr="001B6F48">
        <w:rPr>
          <w:rFonts w:ascii="Adobe Garamond Pro" w:hAnsi="Adobe Garamond Pro"/>
        </w:rPr>
        <w:t>-JN1-201</w:t>
      </w:r>
      <w:r w:rsidR="000F1D5C">
        <w:rPr>
          <w:rFonts w:ascii="Adobe Garamond Pro" w:hAnsi="Adobe Garamond Pro"/>
        </w:rPr>
        <w:t>7</w:t>
      </w:r>
      <w:r w:rsidR="002257FC" w:rsidRPr="001B6F48">
        <w:rPr>
          <w:rFonts w:ascii="Adobe Garamond Pro" w:hAnsi="Adobe Garamond Pro"/>
        </w:rPr>
        <w:t>-00011 jelű, „Jászfényszaru Ipari Park fejlesztése a megközelíthetőség javításával II. ütem” című projekt keretében „</w:t>
      </w:r>
      <w:r w:rsidR="006C6106" w:rsidRPr="001B6F48">
        <w:rPr>
          <w:rFonts w:ascii="Adobe Garamond Pro" w:hAnsi="Adobe Garamond Pro"/>
        </w:rPr>
        <w:t>„</w:t>
      </w:r>
      <w:r w:rsidR="006C6106">
        <w:rPr>
          <w:rFonts w:ascii="Adobe Garamond Pro" w:hAnsi="Adobe Garamond Pro"/>
        </w:rPr>
        <w:t xml:space="preserve">Kötelező nyilvánosság biztosítása” </w:t>
      </w:r>
      <w:r w:rsidR="002257FC" w:rsidRPr="001B6F48">
        <w:rPr>
          <w:rFonts w:ascii="Adobe Garamond Pro" w:hAnsi="Adobe Garamond Pro"/>
        </w:rPr>
        <w:t>tárgyú beszerzés</w:t>
      </w:r>
      <w:r w:rsidR="007D3CD3">
        <w:rPr>
          <w:rFonts w:ascii="Adobe Garamond Pro" w:hAnsi="Adobe Garamond Pro"/>
        </w:rPr>
        <w:t xml:space="preserve"> nyertes </w:t>
      </w:r>
      <w:r w:rsidR="002257FC" w:rsidRPr="001B6F48">
        <w:rPr>
          <w:rFonts w:ascii="Adobe Garamond Pro" w:hAnsi="Adobe Garamond Pro"/>
        </w:rPr>
        <w:t>ajánlattevő</w:t>
      </w:r>
      <w:r w:rsidR="007D3CD3">
        <w:rPr>
          <w:rFonts w:ascii="Adobe Garamond Pro" w:hAnsi="Adobe Garamond Pro"/>
        </w:rPr>
        <w:t>jeként</w:t>
      </w:r>
      <w:r w:rsidR="002257FC" w:rsidRPr="001B6F48">
        <w:rPr>
          <w:rFonts w:ascii="Adobe Garamond Pro" w:hAnsi="Adobe Garamond Pro"/>
        </w:rPr>
        <w:t xml:space="preserve"> a</w:t>
      </w:r>
      <w:r w:rsidR="007D3CD3">
        <w:rPr>
          <w:rFonts w:ascii="Adobe Garamond Pro" w:hAnsi="Adobe Garamond Pro"/>
        </w:rPr>
        <w:t xml:space="preserve"> </w:t>
      </w:r>
      <w:bookmarkStart w:id="2" w:name="_Hlk13663640"/>
      <w:r w:rsidR="006C6106" w:rsidRPr="00BA5451">
        <w:rPr>
          <w:rFonts w:ascii="Adobe Garamond Pro" w:hAnsi="Adobe Garamond Pro"/>
        </w:rPr>
        <w:t>Boommédia Kft.</w:t>
      </w:r>
      <w:r w:rsidR="007D3CD3">
        <w:rPr>
          <w:rFonts w:ascii="Adobe Garamond Pro" w:hAnsi="Adobe Garamond Pro"/>
        </w:rPr>
        <w:t xml:space="preserve"> (</w:t>
      </w:r>
      <w:r w:rsidR="006C6106" w:rsidRPr="00BA5451">
        <w:rPr>
          <w:rFonts w:ascii="Adobe Garamond Pro" w:hAnsi="Adobe Garamond Pro"/>
        </w:rPr>
        <w:t>5100 Jászberény, Kossuth L. u. 19.</w:t>
      </w:r>
      <w:r w:rsidR="007D3CD3">
        <w:rPr>
          <w:rFonts w:ascii="Adobe Garamond Pro" w:hAnsi="Adobe Garamond Pro"/>
        </w:rPr>
        <w:t>) vállalkozást jelöli ki az aján</w:t>
      </w:r>
      <w:r w:rsidR="00696F99">
        <w:rPr>
          <w:rFonts w:ascii="Adobe Garamond Pro" w:hAnsi="Adobe Garamond Pro"/>
        </w:rPr>
        <w:t>latban megjelölt bruttó 336.385</w:t>
      </w:r>
      <w:r w:rsidR="007D3CD3">
        <w:rPr>
          <w:rFonts w:ascii="Adobe Garamond Pro" w:hAnsi="Adobe Garamond Pro"/>
        </w:rPr>
        <w:t xml:space="preserve"> Ft figyelembevételével.</w:t>
      </w:r>
    </w:p>
    <w:bookmarkEnd w:id="2"/>
    <w:p w:rsidR="00C84311" w:rsidRPr="001B6F48" w:rsidRDefault="00C84311" w:rsidP="00A41B34">
      <w:pPr>
        <w:spacing w:before="120" w:after="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  <w:b/>
        </w:rPr>
        <w:t>Határidő:</w:t>
      </w:r>
      <w:r w:rsidRPr="001B6F48">
        <w:rPr>
          <w:rFonts w:ascii="Adobe Garamond Pro" w:hAnsi="Adobe Garamond Pro"/>
        </w:rPr>
        <w:t xml:space="preserve"> </w:t>
      </w:r>
      <w:r w:rsidR="00AE717B" w:rsidRPr="001B6F48">
        <w:rPr>
          <w:rFonts w:ascii="Adobe Garamond Pro" w:hAnsi="Adobe Garamond Pro"/>
        </w:rPr>
        <w:t>20</w:t>
      </w:r>
      <w:r w:rsidR="007D3CD3">
        <w:rPr>
          <w:rFonts w:ascii="Adobe Garamond Pro" w:hAnsi="Adobe Garamond Pro"/>
        </w:rPr>
        <w:t>21. február 28.</w:t>
      </w:r>
    </w:p>
    <w:p w:rsidR="00A41B34" w:rsidRPr="001B6F48" w:rsidRDefault="00A41B34" w:rsidP="00A41B34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  <w:b/>
        </w:rPr>
        <w:t>Felelős:</w:t>
      </w:r>
      <w:r w:rsidRPr="001B6F48">
        <w:rPr>
          <w:rFonts w:ascii="Adobe Garamond Pro" w:hAnsi="Adobe Garamond Pro"/>
          <w:b/>
        </w:rPr>
        <w:tab/>
      </w:r>
      <w:r w:rsidRPr="001B6F48">
        <w:rPr>
          <w:rFonts w:ascii="Adobe Garamond Pro" w:hAnsi="Adobe Garamond Pro"/>
        </w:rPr>
        <w:t>Győriné dr. Czeglédi Márta polgármester</w:t>
      </w:r>
    </w:p>
    <w:p w:rsidR="00A41B34" w:rsidRPr="001B6F48" w:rsidRDefault="00A41B34" w:rsidP="00A41B34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ab/>
      </w:r>
      <w:r w:rsidRPr="001B6F48">
        <w:rPr>
          <w:rFonts w:ascii="Adobe Garamond Pro" w:hAnsi="Adobe Garamond Pro"/>
        </w:rPr>
        <w:tab/>
        <w:t>Dr. Voller Erika jegyző</w:t>
      </w:r>
    </w:p>
    <w:p w:rsidR="00A41B34" w:rsidRPr="001B6F48" w:rsidRDefault="00A41B34" w:rsidP="00A41B34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ab/>
      </w:r>
      <w:r w:rsidRPr="001B6F48">
        <w:rPr>
          <w:rFonts w:ascii="Adobe Garamond Pro" w:hAnsi="Adobe Garamond Pro"/>
        </w:rPr>
        <w:tab/>
        <w:t>Tamus Mária osztályvezető, pénzügyi és gazdasági osztály</w:t>
      </w:r>
    </w:p>
    <w:p w:rsidR="00A41B34" w:rsidRPr="001B6F48" w:rsidRDefault="00A41B34" w:rsidP="00A41B34">
      <w:pPr>
        <w:spacing w:after="6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  <w:b/>
        </w:rPr>
        <w:t>Végrehajtásért felelős:</w:t>
      </w:r>
      <w:r w:rsidRPr="001B6F48">
        <w:rPr>
          <w:rFonts w:ascii="Adobe Garamond Pro" w:hAnsi="Adobe Garamond Pro"/>
        </w:rPr>
        <w:t xml:space="preserve"> Illés Péter irodavezető, projektiroda</w:t>
      </w:r>
    </w:p>
    <w:p w:rsidR="00C84311" w:rsidRPr="001B6F48" w:rsidRDefault="00C84311" w:rsidP="00A41B34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>Jászfényszaru, 201</w:t>
      </w:r>
      <w:r w:rsidR="00931BF9" w:rsidRPr="001B6F48">
        <w:rPr>
          <w:rFonts w:ascii="Adobe Garamond Pro" w:hAnsi="Adobe Garamond Pro"/>
        </w:rPr>
        <w:t>9</w:t>
      </w:r>
      <w:r w:rsidRPr="001B6F48">
        <w:rPr>
          <w:rFonts w:ascii="Adobe Garamond Pro" w:hAnsi="Adobe Garamond Pro"/>
        </w:rPr>
        <w:t>.</w:t>
      </w:r>
      <w:r w:rsidR="00A739D4" w:rsidRPr="001B6F48">
        <w:rPr>
          <w:rFonts w:ascii="Adobe Garamond Pro" w:hAnsi="Adobe Garamond Pro"/>
        </w:rPr>
        <w:t xml:space="preserve"> </w:t>
      </w:r>
      <w:r w:rsidR="007D3CD3">
        <w:rPr>
          <w:rFonts w:ascii="Adobe Garamond Pro" w:hAnsi="Adobe Garamond Pro"/>
        </w:rPr>
        <w:t xml:space="preserve">szeptember </w:t>
      </w:r>
      <w:r w:rsidR="002C26F5">
        <w:rPr>
          <w:rFonts w:ascii="Adobe Garamond Pro" w:hAnsi="Adobe Garamond Pro"/>
        </w:rPr>
        <w:t>11.</w:t>
      </w:r>
    </w:p>
    <w:p w:rsidR="00C84311" w:rsidRPr="001B6F48" w:rsidRDefault="00C84311" w:rsidP="00A41B34">
      <w:pPr>
        <w:autoSpaceDE w:val="0"/>
        <w:autoSpaceDN w:val="0"/>
        <w:adjustRightInd w:val="0"/>
        <w:spacing w:after="360" w:line="240" w:lineRule="auto"/>
        <w:ind w:left="3540" w:firstLine="708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>Tisztelettel:</w:t>
      </w:r>
    </w:p>
    <w:p w:rsidR="00A77C51" w:rsidRPr="001B6F48" w:rsidRDefault="005E6526" w:rsidP="00A41B34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>
        <w:rPr>
          <w:rFonts w:ascii="Adobe Garamond Pro" w:hAnsi="Adobe Garamond Pro"/>
        </w:rPr>
        <w:t>Dr. Voller Erika</w:t>
      </w:r>
    </w:p>
    <w:p w:rsidR="00CD0C27" w:rsidRPr="001B6F48" w:rsidRDefault="005E6526" w:rsidP="00A41B34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>
        <w:rPr>
          <w:rFonts w:ascii="Adobe Garamond Pro" w:hAnsi="Adobe Garamond Pro"/>
        </w:rPr>
        <w:t>jegyző</w:t>
      </w:r>
    </w:p>
    <w:p w:rsidR="004723A8" w:rsidRDefault="004723A8" w:rsidP="00CD0C27">
      <w:pPr>
        <w:autoSpaceDE w:val="0"/>
        <w:autoSpaceDN w:val="0"/>
        <w:adjustRightInd w:val="0"/>
        <w:spacing w:after="0" w:line="240" w:lineRule="auto"/>
        <w:ind w:left="-426" w:right="-4479" w:hanging="141"/>
        <w:rPr>
          <w:rFonts w:ascii="Adobe Garamond Pro" w:hAnsi="Adobe Garamond Pro"/>
        </w:rPr>
      </w:pPr>
    </w:p>
    <w:p w:rsidR="008321B7" w:rsidRPr="008321B7" w:rsidRDefault="008321B7" w:rsidP="008321B7">
      <w:pPr>
        <w:rPr>
          <w:rFonts w:ascii="Adobe Garamond Pro" w:hAnsi="Adobe Garamond Pro"/>
        </w:rPr>
      </w:pPr>
    </w:p>
    <w:p w:rsidR="008321B7" w:rsidRPr="008321B7" w:rsidRDefault="008321B7" w:rsidP="008321B7">
      <w:pPr>
        <w:tabs>
          <w:tab w:val="left" w:pos="3866"/>
        </w:tabs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</w:p>
    <w:sectPr w:rsidR="008321B7" w:rsidRPr="008321B7" w:rsidSect="00A41B34">
      <w:footerReference w:type="default" r:id="rId9"/>
      <w:pgSz w:w="11906" w:h="16838"/>
      <w:pgMar w:top="709" w:right="1417" w:bottom="851" w:left="1417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1B34" w:rsidRPr="00497819" w:rsidRDefault="00A41B34" w:rsidP="00A41B34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8321B7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PÉNZÜGYI ÉS GAZDASÁGI OSZTÁLY            PROJEKTIRODA</w:t>
    </w:r>
  </w:p>
  <w:p w:rsidR="009D1450" w:rsidRPr="00A41B34" w:rsidRDefault="00A41B34" w:rsidP="00A41B34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>
      <w:rPr>
        <w:rFonts w:ascii="Adobe Garamond Pro" w:hAnsi="Adobe Garamond Pro" w:cs="Adobe Garamond Pro"/>
        <w:sz w:val="16"/>
        <w:szCs w:val="16"/>
        <w:lang w:val="hu-HU"/>
      </w:rPr>
      <w:t>29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Pr="00787540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7D44D5"/>
    <w:multiLevelType w:val="hybridMultilevel"/>
    <w:tmpl w:val="EC0AFD70"/>
    <w:lvl w:ilvl="0" w:tplc="8DC07E76"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D59"/>
    <w:rsid w:val="00005AD3"/>
    <w:rsid w:val="000368C8"/>
    <w:rsid w:val="0008629D"/>
    <w:rsid w:val="000F1D5C"/>
    <w:rsid w:val="001B1BE4"/>
    <w:rsid w:val="001B6F48"/>
    <w:rsid w:val="001E77B5"/>
    <w:rsid w:val="002257FC"/>
    <w:rsid w:val="002B4847"/>
    <w:rsid w:val="002C26F5"/>
    <w:rsid w:val="00301D59"/>
    <w:rsid w:val="00321B20"/>
    <w:rsid w:val="003F4B19"/>
    <w:rsid w:val="00462B10"/>
    <w:rsid w:val="004723A8"/>
    <w:rsid w:val="00517940"/>
    <w:rsid w:val="00557441"/>
    <w:rsid w:val="005970E9"/>
    <w:rsid w:val="005B02AE"/>
    <w:rsid w:val="005D7408"/>
    <w:rsid w:val="005E6526"/>
    <w:rsid w:val="00604D4E"/>
    <w:rsid w:val="00623A85"/>
    <w:rsid w:val="006272B8"/>
    <w:rsid w:val="00696F99"/>
    <w:rsid w:val="006C4F70"/>
    <w:rsid w:val="006C6106"/>
    <w:rsid w:val="006F77D8"/>
    <w:rsid w:val="007B4CF2"/>
    <w:rsid w:val="007D3CD3"/>
    <w:rsid w:val="007F4AEF"/>
    <w:rsid w:val="008321B7"/>
    <w:rsid w:val="00837CE6"/>
    <w:rsid w:val="00843613"/>
    <w:rsid w:val="008547AF"/>
    <w:rsid w:val="0087219F"/>
    <w:rsid w:val="008E1636"/>
    <w:rsid w:val="00931BF9"/>
    <w:rsid w:val="009342DA"/>
    <w:rsid w:val="00946272"/>
    <w:rsid w:val="00951C35"/>
    <w:rsid w:val="009B3AE8"/>
    <w:rsid w:val="009D1450"/>
    <w:rsid w:val="00A11868"/>
    <w:rsid w:val="00A41B34"/>
    <w:rsid w:val="00A51C36"/>
    <w:rsid w:val="00A739D4"/>
    <w:rsid w:val="00A77C51"/>
    <w:rsid w:val="00AC3695"/>
    <w:rsid w:val="00AC3F13"/>
    <w:rsid w:val="00AE717B"/>
    <w:rsid w:val="00B12156"/>
    <w:rsid w:val="00B5387C"/>
    <w:rsid w:val="00B7427C"/>
    <w:rsid w:val="00B86A5E"/>
    <w:rsid w:val="00BC642A"/>
    <w:rsid w:val="00C52386"/>
    <w:rsid w:val="00C84311"/>
    <w:rsid w:val="00CB2F87"/>
    <w:rsid w:val="00CD0C27"/>
    <w:rsid w:val="00CD194F"/>
    <w:rsid w:val="00D10CC1"/>
    <w:rsid w:val="00E50746"/>
    <w:rsid w:val="00EB1250"/>
    <w:rsid w:val="00ED6BB8"/>
    <w:rsid w:val="00FF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0B39B49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zfenyszaru1@vnet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4</cp:revision>
  <cp:lastPrinted>2019-01-29T08:40:00Z</cp:lastPrinted>
  <dcterms:created xsi:type="dcterms:W3CDTF">2019-09-11T11:59:00Z</dcterms:created>
  <dcterms:modified xsi:type="dcterms:W3CDTF">2019-09-30T07:15:00Z</dcterms:modified>
</cp:coreProperties>
</file>